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88F81">
      <w:pPr>
        <w:spacing w:line="360" w:lineRule="auto"/>
        <w:jc w:val="center"/>
        <w:rPr>
          <w:rFonts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附件1：第</w:t>
      </w:r>
      <w:r>
        <w:rPr>
          <w:rFonts w:hint="eastAsia" w:ascii="Times New Roman" w:hAnsi="Times New Roman" w:eastAsia="仿宋_GB2312" w:cs="Times New Roman"/>
          <w:b/>
          <w:bCs/>
          <w:sz w:val="28"/>
          <w:szCs w:val="28"/>
        </w:rPr>
        <w:t>六</w:t>
      </w:r>
      <w:r>
        <w:rPr>
          <w:rFonts w:ascii="Times New Roman" w:hAnsi="Times New Roman" w:eastAsia="仿宋_GB2312" w:cs="Times New Roman"/>
          <w:b/>
          <w:bCs/>
          <w:sz w:val="28"/>
          <w:szCs w:val="28"/>
        </w:rPr>
        <w:t>届全国农药行业创新交流会参会回执表</w:t>
      </w:r>
    </w:p>
    <w:tbl>
      <w:tblPr>
        <w:tblStyle w:val="15"/>
        <w:tblW w:w="104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621"/>
        <w:gridCol w:w="29"/>
        <w:gridCol w:w="964"/>
        <w:gridCol w:w="1484"/>
        <w:gridCol w:w="1406"/>
        <w:gridCol w:w="1594"/>
        <w:gridCol w:w="392"/>
        <w:gridCol w:w="2938"/>
      </w:tblGrid>
      <w:tr w14:paraId="56BF25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66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6303C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778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64456EF9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　　　　　　　　　　　　　　</w:t>
            </w:r>
          </w:p>
        </w:tc>
      </w:tr>
      <w:tr w14:paraId="02700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4B73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8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5E58743C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7055A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10A9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38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EF226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　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C629C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74FED77">
            <w:pPr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001F68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BDC53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微信号</w:t>
            </w:r>
          </w:p>
        </w:tc>
        <w:tc>
          <w:tcPr>
            <w:tcW w:w="877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</w:tcPr>
          <w:p w14:paraId="3F000DD5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3BEE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0443" w:type="dxa"/>
            <w:gridSpan w:val="9"/>
            <w:tcBorders>
              <w:top w:val="double" w:color="auto" w:sz="6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FEFC1E8">
            <w:pPr>
              <w:widowControl/>
              <w:jc w:val="center"/>
              <w:rPr>
                <w:rFonts w:hint="eastAsia"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szCs w:val="24"/>
              </w:rPr>
              <w:t>参  会 　人　员　</w:t>
            </w:r>
          </w:p>
        </w:tc>
      </w:tr>
      <w:tr w14:paraId="1678D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B5AB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E44A78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09C644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81578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382C4C53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电子邮箱</w:t>
            </w:r>
          </w:p>
        </w:tc>
      </w:tr>
      <w:tr w14:paraId="64388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A0679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8731D0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DAF2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23C59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</w:tcPr>
          <w:p w14:paraId="1081F249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3F564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6DDA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A42DB1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79D5EA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03A16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01915429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212C9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FEC8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F32DF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AF645B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0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AA04F9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33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 w14:paraId="318D9F7F">
            <w:pPr>
              <w:widowControl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</w:tr>
      <w:tr w14:paraId="09309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0443" w:type="dxa"/>
            <w:gridSpan w:val="9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6FE90CC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b/>
                <w:bCs/>
                <w:kern w:val="0"/>
                <w:sz w:val="24"/>
                <w:szCs w:val="24"/>
              </w:rPr>
              <w:t>会议酒店信息</w:t>
            </w:r>
          </w:p>
          <w:p w14:paraId="2F05B655">
            <w:pPr>
              <w:widowControl/>
              <w:snapToGrid w:val="0"/>
              <w:spacing w:line="360" w:lineRule="auto"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color w:val="FF0000"/>
                <w:kern w:val="0"/>
                <w:sz w:val="24"/>
                <w:szCs w:val="24"/>
              </w:rPr>
              <w:t>（★此次会议不指定住宿酒店，以下为会议酒店信息，如有住宿需求请联系酒店经理预定）</w:t>
            </w:r>
          </w:p>
        </w:tc>
      </w:tr>
      <w:tr w14:paraId="2ECF7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19" w:type="dxa"/>
            <w:gridSpan w:val="6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vAlign w:val="center"/>
          </w:tcPr>
          <w:p w14:paraId="27C37FDE">
            <w:pPr>
              <w:widowControl/>
              <w:snapToGrid w:val="0"/>
              <w:jc w:val="left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bookmarkStart w:id="0" w:name="OLE_LINK7"/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1、青岛金茂万丽酒店</w:t>
            </w:r>
            <w:bookmarkEnd w:id="0"/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地址：青岛市高新区泰祥路20号</w:t>
            </w:r>
            <w:r>
              <w:rPr>
                <w:rFonts w:hint="eastAsia" w:ascii="宋体" w:hAnsi="Times New Roman" w:eastAsia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120D4024">
            <w:pPr>
              <w:widowControl/>
              <w:snapToGrid w:val="0"/>
              <w:jc w:val="left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2、青岛金茂源宿酒店（青岛市高新区泰通路19号）</w:t>
            </w:r>
          </w:p>
          <w:p w14:paraId="21626C69">
            <w:pPr>
              <w:widowControl/>
              <w:snapToGrid w:val="0"/>
              <w:jc w:val="left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注：以上两个酒店属同一集团，为紧邻的双子楼</w:t>
            </w:r>
          </w:p>
        </w:tc>
        <w:tc>
          <w:tcPr>
            <w:tcW w:w="49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6150EC1B">
            <w:pPr>
              <w:widowControl/>
              <w:snapToGrid w:val="0"/>
              <w:jc w:val="left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青岛金茂源宿酒店：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480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元/大床（含单早）</w:t>
            </w:r>
          </w:p>
          <w:p w14:paraId="787EAD69">
            <w:pPr>
              <w:widowControl/>
              <w:snapToGrid w:val="0"/>
              <w:jc w:val="left"/>
              <w:rPr>
                <w:rFonts w:hint="eastAsia" w:ascii="宋体" w:hAnsi="宋体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0元/双床（含双早）</w:t>
            </w:r>
          </w:p>
        </w:tc>
      </w:tr>
      <w:tr w14:paraId="096A9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519" w:type="dxa"/>
            <w:gridSpan w:val="6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1F71E">
            <w:pPr>
              <w:widowControl/>
              <w:snapToGrid w:val="0"/>
              <w:jc w:val="center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 w14:paraId="2892238D">
            <w:pPr>
              <w:widowControl/>
              <w:snapToGrid w:val="0"/>
              <w:jc w:val="left"/>
              <w:rPr>
                <w:rFonts w:hint="eastAsia" w:ascii="宋体" w:hAns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kern w:val="0"/>
                <w:sz w:val="24"/>
                <w:szCs w:val="24"/>
              </w:rPr>
              <w:t>订房联系人：崔馨匀 18724731561</w:t>
            </w:r>
          </w:p>
        </w:tc>
      </w:tr>
      <w:tr w14:paraId="0A38F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85" w:hRule="atLeast"/>
          <w:jc w:val="center"/>
        </w:trPr>
        <w:tc>
          <w:tcPr>
            <w:tcW w:w="261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5824DC3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color w:val="000000"/>
                <w:kern w:val="0"/>
                <w:sz w:val="24"/>
                <w:lang w:val="zh-CN"/>
              </w:rPr>
              <w:t>发票类型</w:t>
            </w:r>
          </w:p>
        </w:tc>
        <w:tc>
          <w:tcPr>
            <w:tcW w:w="781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9206114">
            <w:pPr>
              <w:autoSpaceDE w:val="0"/>
              <w:autoSpaceDN w:val="0"/>
              <w:adjustRightInd w:val="0"/>
              <w:ind w:firstLine="240" w:firstLineChars="100"/>
              <w:rPr>
                <w:rFonts w:hint="eastAsia" w:ascii="宋体" w:cs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cs="Times New Roman"/>
                <w:b/>
                <w:bCs/>
                <w:kern w:val="0"/>
                <w:sz w:val="24"/>
              </w:rPr>
              <w:t>默认开具电子发票</w:t>
            </w:r>
            <w:r>
              <w:rPr>
                <w:rFonts w:hint="eastAsia"/>
                <w:b/>
                <w:color w:val="000000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宋体" w:cs="Times New Roman"/>
                <w:b/>
                <w:bCs/>
                <w:kern w:val="0"/>
                <w:sz w:val="24"/>
              </w:rPr>
              <w:t xml:space="preserve">增值税专用发票     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24"/>
              </w:rPr>
              <w:t>□</w:t>
            </w:r>
            <w:r>
              <w:rPr>
                <w:rFonts w:hint="eastAsia" w:ascii="宋体" w:cs="Times New Roman"/>
                <w:b/>
                <w:bCs/>
                <w:kern w:val="0"/>
                <w:sz w:val="24"/>
              </w:rPr>
              <w:t>增值税普通发票</w:t>
            </w:r>
          </w:p>
        </w:tc>
      </w:tr>
      <w:tr w14:paraId="436EA5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450" w:hRule="atLeast"/>
          <w:jc w:val="center"/>
        </w:trPr>
        <w:tc>
          <w:tcPr>
            <w:tcW w:w="261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6D62C3C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单位名称</w:t>
            </w:r>
          </w:p>
        </w:tc>
        <w:tc>
          <w:tcPr>
            <w:tcW w:w="781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16BE64C">
            <w:pPr>
              <w:autoSpaceDE w:val="0"/>
              <w:autoSpaceDN w:val="0"/>
              <w:adjustRightInd w:val="0"/>
              <w:jc w:val="left"/>
              <w:rPr>
                <w:rFonts w:hint="eastAsia" w:ascii="宋体" w:cs="Times New Roman"/>
                <w:kern w:val="0"/>
                <w:sz w:val="24"/>
              </w:rPr>
            </w:pPr>
            <w:bookmarkStart w:id="1" w:name="_GoBack"/>
            <w:bookmarkEnd w:id="1"/>
          </w:p>
        </w:tc>
      </w:tr>
      <w:tr w14:paraId="4BD426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615" w:hRule="atLeast"/>
          <w:jc w:val="center"/>
        </w:trPr>
        <w:tc>
          <w:tcPr>
            <w:tcW w:w="261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6D70DA2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val="zh-CN"/>
              </w:rPr>
              <w:t>纳税人识别号</w:t>
            </w:r>
          </w:p>
        </w:tc>
        <w:tc>
          <w:tcPr>
            <w:tcW w:w="781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0332B847">
            <w:pPr>
              <w:autoSpaceDE w:val="0"/>
              <w:autoSpaceDN w:val="0"/>
              <w:adjustRightInd w:val="0"/>
              <w:jc w:val="left"/>
              <w:rPr>
                <w:rFonts w:hint="eastAsia" w:ascii="宋体" w:cs="Times New Roman"/>
                <w:kern w:val="0"/>
                <w:sz w:val="24"/>
              </w:rPr>
            </w:pPr>
          </w:p>
        </w:tc>
      </w:tr>
      <w:tr w14:paraId="50498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340" w:hRule="atLeast"/>
          <w:jc w:val="center"/>
        </w:trPr>
        <w:tc>
          <w:tcPr>
            <w:tcW w:w="261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24DBAA9D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hint="eastAsia"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发票特殊要求，请备注</w:t>
            </w:r>
          </w:p>
        </w:tc>
        <w:tc>
          <w:tcPr>
            <w:tcW w:w="7814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1A2D20A1">
            <w:pPr>
              <w:autoSpaceDE w:val="0"/>
              <w:autoSpaceDN w:val="0"/>
              <w:adjustRightInd w:val="0"/>
              <w:jc w:val="left"/>
              <w:rPr>
                <w:rFonts w:hint="eastAsia" w:ascii="宋体" w:cs="Times New Roman"/>
                <w:kern w:val="0"/>
                <w:sz w:val="24"/>
              </w:rPr>
            </w:pPr>
          </w:p>
        </w:tc>
      </w:tr>
    </w:tbl>
    <w:p w14:paraId="2EE3E608">
      <w:pPr>
        <w:autoSpaceDE w:val="0"/>
        <w:autoSpaceDN w:val="0"/>
        <w:adjustRightInd w:val="0"/>
        <w:ind w:left="-420"/>
        <w:jc w:val="left"/>
        <w:textAlignment w:val="center"/>
        <w:rPr>
          <w:rFonts w:hint="eastAsia" w:ascii="宋体" w:cs="宋体"/>
          <w:color w:val="000000"/>
          <w:kern w:val="0"/>
          <w:sz w:val="24"/>
        </w:rPr>
      </w:pPr>
    </w:p>
    <w:p w14:paraId="77FC83E4">
      <w:pPr>
        <w:autoSpaceDE w:val="0"/>
        <w:autoSpaceDN w:val="0"/>
        <w:adjustRightInd w:val="0"/>
        <w:ind w:left="-420"/>
        <w:jc w:val="left"/>
        <w:textAlignment w:val="center"/>
        <w:rPr>
          <w:rFonts w:hint="eastAsia" w:ascii="宋体" w:cs="宋体"/>
          <w:b/>
          <w:bCs/>
          <w:color w:val="000000"/>
          <w:kern w:val="0"/>
          <w:szCs w:val="21"/>
        </w:rPr>
      </w:pPr>
      <w:r>
        <w:rPr>
          <w:rFonts w:hint="eastAsia" w:ascii="宋体" w:cs="宋体"/>
          <w:b/>
          <w:bCs/>
          <w:color w:val="000000"/>
          <w:kern w:val="0"/>
          <w:szCs w:val="21"/>
        </w:rPr>
        <w:t>备注：</w:t>
      </w:r>
    </w:p>
    <w:p w14:paraId="2D5CAA81">
      <w:pPr>
        <w:numPr>
          <w:ilvl w:val="0"/>
          <w:numId w:val="1"/>
        </w:numPr>
        <w:autoSpaceDE w:val="0"/>
        <w:autoSpaceDN w:val="0"/>
        <w:adjustRightInd w:val="0"/>
        <w:ind w:left="-420"/>
        <w:jc w:val="left"/>
        <w:textAlignment w:val="center"/>
        <w:rPr>
          <w:rFonts w:hint="eastAsia" w:ascii="宋体" w:cs="宋体"/>
          <w:color w:val="000000"/>
          <w:kern w:val="0"/>
          <w:szCs w:val="21"/>
        </w:rPr>
      </w:pPr>
      <w:r>
        <w:rPr>
          <w:rFonts w:hint="eastAsia" w:ascii="宋体" w:cs="宋体"/>
          <w:color w:val="000000"/>
          <w:kern w:val="0"/>
          <w:szCs w:val="21"/>
        </w:rPr>
        <w:t>以上信息用于提前整理通讯录、发票信息，务必填写清楚。</w:t>
      </w:r>
    </w:p>
    <w:p w14:paraId="5705E743">
      <w:pPr>
        <w:numPr>
          <w:ilvl w:val="0"/>
          <w:numId w:val="1"/>
        </w:numPr>
        <w:autoSpaceDE w:val="0"/>
        <w:autoSpaceDN w:val="0"/>
        <w:adjustRightInd w:val="0"/>
        <w:ind w:left="-420"/>
        <w:jc w:val="left"/>
        <w:textAlignment w:val="center"/>
        <w:rPr>
          <w:rFonts w:hint="eastAsia" w:ascii="宋体" w:cs="宋体"/>
          <w:color w:val="000000"/>
          <w:kern w:val="0"/>
          <w:szCs w:val="21"/>
        </w:rPr>
      </w:pPr>
      <w:r>
        <w:rPr>
          <w:rFonts w:hint="eastAsia" w:ascii="宋体" w:cs="宋体"/>
          <w:color w:val="000000"/>
          <w:kern w:val="0"/>
          <w:szCs w:val="21"/>
        </w:rPr>
        <w:t>会务费发票默认为电子发票，如需纸质发票，请备注“纸质发票”。</w:t>
      </w:r>
    </w:p>
    <w:p w14:paraId="1885CB5C">
      <w:pPr>
        <w:numPr>
          <w:ilvl w:val="0"/>
          <w:numId w:val="1"/>
        </w:numPr>
        <w:autoSpaceDE w:val="0"/>
        <w:autoSpaceDN w:val="0"/>
        <w:adjustRightInd w:val="0"/>
        <w:ind w:left="-420"/>
        <w:jc w:val="left"/>
        <w:textAlignment w:val="center"/>
        <w:rPr>
          <w:rFonts w:hint="eastAsia" w:ascii="宋体" w:cs="宋体"/>
          <w:color w:val="000000"/>
          <w:kern w:val="0"/>
          <w:szCs w:val="21"/>
        </w:rPr>
      </w:pPr>
      <w:r>
        <w:rPr>
          <w:rFonts w:hint="eastAsia" w:ascii="宋体" w:cs="宋体"/>
          <w:color w:val="000000"/>
          <w:kern w:val="0"/>
          <w:szCs w:val="21"/>
        </w:rPr>
        <w:t>汇款凭证中请注明“第六届全国农药行业创新交流会”。</w:t>
      </w:r>
    </w:p>
    <w:p w14:paraId="5FD74FFA">
      <w:pPr>
        <w:numPr>
          <w:ilvl w:val="0"/>
          <w:numId w:val="1"/>
        </w:numPr>
        <w:autoSpaceDE w:val="0"/>
        <w:autoSpaceDN w:val="0"/>
        <w:adjustRightInd w:val="0"/>
        <w:ind w:left="-420"/>
        <w:jc w:val="left"/>
        <w:textAlignment w:val="center"/>
        <w:rPr>
          <w:rFonts w:ascii="宋体" w:hAnsi="Times New Roman" w:eastAsia="宋体" w:cs="宋体"/>
          <w:b/>
          <w:bCs/>
          <w:color w:val="FF0000"/>
          <w:kern w:val="0"/>
          <w:szCs w:val="21"/>
        </w:rPr>
      </w:pPr>
      <w:r>
        <w:rPr>
          <w:rFonts w:hint="eastAsia" w:ascii="宋体" w:hAnsi="Times New Roman" w:eastAsia="宋体" w:cs="宋体"/>
          <w:b/>
          <w:bCs/>
          <w:color w:val="FF0000"/>
          <w:kern w:val="0"/>
          <w:szCs w:val="21"/>
        </w:rPr>
        <w:t>由于会议期间住宿紧张，请参会代表提前联系酒店经理预定住宿，会务不统一安排住宿。</w:t>
      </w:r>
    </w:p>
    <w:p w14:paraId="13BE4A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06ADCA"/>
    <w:multiLevelType w:val="singleLevel"/>
    <w:tmpl w:val="9E06ADC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47"/>
    <w:rsid w:val="0008527A"/>
    <w:rsid w:val="00322058"/>
    <w:rsid w:val="007E2004"/>
    <w:rsid w:val="009D5E47"/>
    <w:rsid w:val="047D4922"/>
    <w:rsid w:val="5C3F599A"/>
    <w:rsid w:val="7EBA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434</Characters>
  <Lines>22</Lines>
  <Paragraphs>25</Paragraphs>
  <TotalTime>21</TotalTime>
  <ScaleCrop>false</ScaleCrop>
  <LinksUpToDate>false</LinksUpToDate>
  <CharactersWithSpaces>468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2025-05-23T09:08:00Z</dcterms:created>
  <dc:creator>yong zhou</dc:creator>
  <cp:lastModifiedBy>徐善美</cp:lastModifiedBy>
  <dcterms:modified xsi:type="dcterms:W3CDTF">2025-05-23T09:36:33Z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5D06C1F9F4D94580ACE7F326B35CF781_13</vt:lpwstr>
  </property>
  <property fmtid="{D5CDD505-2E9C-101B-9397-08002B2CF9AE}" pid="4" name="KSOTemplateDocerSaveRecord">
    <vt:lpwstr>eyJoZGlkIjoiOTdiODkyMDViNjQ2OTJhNTQ4NGQ3YzVlYzI0MjViOWUiLCJ1c2VySWQiOiI0MDg1NTcwNzUifQ==</vt:lpwstr>
  </property>
</Properties>
</file>