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jc w:val="left"/>
        <w:rPr>
          <w:rFonts w:cs="Times New Roman"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sz w:val="24"/>
          <w:szCs w:val="24"/>
        </w:rPr>
        <w:t>附件：</w:t>
      </w:r>
    </w:p>
    <w:p>
      <w:pPr>
        <w:spacing w:before="163" w:after="163"/>
        <w:ind w:leftChars="-202" w:hanging="424" w:hangingChars="151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第六十七届系列作物解决方案会议之苹果、桃科学安全使用农药培训会</w:t>
      </w:r>
    </w:p>
    <w:p>
      <w:pPr>
        <w:spacing w:before="163" w:after="163"/>
        <w:ind w:leftChars="-202" w:hanging="424" w:hangingChars="151"/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参会回执表</w:t>
      </w:r>
    </w:p>
    <w:tbl>
      <w:tblPr>
        <w:tblStyle w:val="5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926"/>
        <w:gridCol w:w="1875"/>
        <w:gridCol w:w="1842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4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84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48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4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参会人员信息（含企业代表、种植户）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备注（报告人/客户/种植户）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028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会议酒店预订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Cs w:val="21"/>
              </w:rPr>
              <w:t>入住请自行提前预定，费用自理。报“苹果、桃会/中国农药工业协会”可享受会议优惠价。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宾馆/酒店</w:t>
            </w: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预订电话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房间类型</w:t>
            </w:r>
          </w:p>
        </w:tc>
        <w:tc>
          <w:tcPr>
            <w:tcW w:w="3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单价（ 元/间夜 含早）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 w:cs="Times New Roman"/>
          <w:b/>
          <w:color w:val="000000"/>
          <w:szCs w:val="21"/>
        </w:rPr>
      </w:pPr>
      <w:r>
        <w:rPr>
          <w:rFonts w:hint="eastAsia" w:ascii="仿宋" w:hAnsi="仿宋" w:eastAsia="仿宋" w:cs="Times New Roman"/>
          <w:b/>
          <w:color w:val="000000"/>
          <w:szCs w:val="21"/>
        </w:rPr>
        <w:t>温馨提示：</w:t>
      </w:r>
    </w:p>
    <w:p>
      <w:pPr>
        <w:widowControl/>
        <w:spacing w:line="360" w:lineRule="auto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Cs w:val="21"/>
        </w:rPr>
        <w:t>请详实填写参会回执表，</w:t>
      </w:r>
      <w:r>
        <w:fldChar w:fldCharType="begin"/>
      </w:r>
      <w:r>
        <w:instrText xml:space="preserve"> HYPERLINK "mailto:发送至：ccpia163@163.com" </w:instrText>
      </w:r>
      <w:r>
        <w:fldChar w:fldCharType="separate"/>
      </w:r>
      <w:r>
        <w:rPr>
          <w:rFonts w:hint="eastAsia" w:ascii="仿宋" w:hAnsi="仿宋" w:eastAsia="仿宋" w:cs="Times New Roman"/>
          <w:color w:val="000000"/>
          <w:szCs w:val="21"/>
        </w:rPr>
        <w:t>发送至</w:t>
      </w:r>
      <w:r>
        <w:rPr>
          <w:rFonts w:hint="eastAsia" w:ascii="仿宋" w:hAnsi="仿宋" w:eastAsia="仿宋" w:cs="Times New Roman"/>
          <w:color w:val="000000"/>
          <w:szCs w:val="21"/>
          <w:u w:val="single"/>
        </w:rPr>
        <w:t>：</w:t>
      </w:r>
      <w:r>
        <w:rPr>
          <w:rFonts w:hint="eastAsia" w:ascii="仿宋" w:hAnsi="仿宋" w:eastAsia="仿宋" w:cs="Times New Roman"/>
          <w:color w:val="00B050"/>
          <w:szCs w:val="21"/>
          <w:u w:val="single"/>
        </w:rPr>
        <w:t>ccpia163@163.com</w:t>
      </w:r>
      <w:r>
        <w:rPr>
          <w:rFonts w:hint="eastAsia" w:ascii="仿宋" w:hAnsi="仿宋" w:eastAsia="仿宋" w:cs="Times New Roman"/>
          <w:color w:val="00B050"/>
          <w:szCs w:val="21"/>
          <w:u w:val="single"/>
        </w:rPr>
        <w:fldChar w:fldCharType="end"/>
      </w:r>
      <w:r>
        <w:rPr>
          <w:rFonts w:hint="eastAsia" w:ascii="仿宋" w:hAnsi="仿宋" w:eastAsia="仿宋" w:cs="Times New Roman"/>
          <w:color w:val="000000"/>
          <w:szCs w:val="21"/>
        </w:rPr>
        <w:t>或联系会务组，以便会务组做好各项会务服务工作。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TUzY2MyZDM0MDQ0MTA1NGUwMTlmZWZjMDA2Y2IifQ=="/>
  </w:docVars>
  <w:rsids>
    <w:rsidRoot w:val="00FE5C02"/>
    <w:rsid w:val="00010AFE"/>
    <w:rsid w:val="00021B68"/>
    <w:rsid w:val="00022741"/>
    <w:rsid w:val="00031676"/>
    <w:rsid w:val="00055144"/>
    <w:rsid w:val="00061523"/>
    <w:rsid w:val="00075FE6"/>
    <w:rsid w:val="000A4E44"/>
    <w:rsid w:val="000C2EB0"/>
    <w:rsid w:val="000E7C29"/>
    <w:rsid w:val="00131E98"/>
    <w:rsid w:val="0013241B"/>
    <w:rsid w:val="001411AC"/>
    <w:rsid w:val="001516E3"/>
    <w:rsid w:val="00170138"/>
    <w:rsid w:val="001A2357"/>
    <w:rsid w:val="001C4BC1"/>
    <w:rsid w:val="001F1F20"/>
    <w:rsid w:val="001F2254"/>
    <w:rsid w:val="00205278"/>
    <w:rsid w:val="002228B9"/>
    <w:rsid w:val="00224790"/>
    <w:rsid w:val="00246651"/>
    <w:rsid w:val="002533D6"/>
    <w:rsid w:val="00284105"/>
    <w:rsid w:val="002B4892"/>
    <w:rsid w:val="002C7338"/>
    <w:rsid w:val="002D31D3"/>
    <w:rsid w:val="002F4708"/>
    <w:rsid w:val="003578C0"/>
    <w:rsid w:val="00357ABE"/>
    <w:rsid w:val="003A3747"/>
    <w:rsid w:val="003A7784"/>
    <w:rsid w:val="003C2D58"/>
    <w:rsid w:val="003D6D7B"/>
    <w:rsid w:val="003E629D"/>
    <w:rsid w:val="003F4C51"/>
    <w:rsid w:val="00427A6B"/>
    <w:rsid w:val="00441A51"/>
    <w:rsid w:val="004478FB"/>
    <w:rsid w:val="004A2EEC"/>
    <w:rsid w:val="004C1164"/>
    <w:rsid w:val="004C207C"/>
    <w:rsid w:val="004E5818"/>
    <w:rsid w:val="004F75B0"/>
    <w:rsid w:val="00586EA1"/>
    <w:rsid w:val="00590252"/>
    <w:rsid w:val="0059518F"/>
    <w:rsid w:val="005B09E2"/>
    <w:rsid w:val="005C2FC0"/>
    <w:rsid w:val="005E1A89"/>
    <w:rsid w:val="005F138D"/>
    <w:rsid w:val="006023D1"/>
    <w:rsid w:val="00620275"/>
    <w:rsid w:val="00651563"/>
    <w:rsid w:val="006817D8"/>
    <w:rsid w:val="00684A04"/>
    <w:rsid w:val="006B1991"/>
    <w:rsid w:val="006B1999"/>
    <w:rsid w:val="00712CE5"/>
    <w:rsid w:val="007212CA"/>
    <w:rsid w:val="00761C80"/>
    <w:rsid w:val="007825BF"/>
    <w:rsid w:val="007C63CB"/>
    <w:rsid w:val="008036FA"/>
    <w:rsid w:val="00843624"/>
    <w:rsid w:val="008537CE"/>
    <w:rsid w:val="008606FC"/>
    <w:rsid w:val="008848CB"/>
    <w:rsid w:val="00892345"/>
    <w:rsid w:val="008B573B"/>
    <w:rsid w:val="008C2332"/>
    <w:rsid w:val="008E2BC2"/>
    <w:rsid w:val="008F3B3B"/>
    <w:rsid w:val="009107EA"/>
    <w:rsid w:val="00921032"/>
    <w:rsid w:val="009356B2"/>
    <w:rsid w:val="00967BC1"/>
    <w:rsid w:val="009D476A"/>
    <w:rsid w:val="009F1B02"/>
    <w:rsid w:val="00A02B89"/>
    <w:rsid w:val="00A22802"/>
    <w:rsid w:val="00A45E32"/>
    <w:rsid w:val="00AC4FA4"/>
    <w:rsid w:val="00AD060E"/>
    <w:rsid w:val="00B546DE"/>
    <w:rsid w:val="00B63513"/>
    <w:rsid w:val="00B644EB"/>
    <w:rsid w:val="00BA3D61"/>
    <w:rsid w:val="00BE0354"/>
    <w:rsid w:val="00BE3439"/>
    <w:rsid w:val="00BE4743"/>
    <w:rsid w:val="00C17B24"/>
    <w:rsid w:val="00C42069"/>
    <w:rsid w:val="00C66735"/>
    <w:rsid w:val="00C66A4E"/>
    <w:rsid w:val="00C758B5"/>
    <w:rsid w:val="00C8167A"/>
    <w:rsid w:val="00CB5B7F"/>
    <w:rsid w:val="00CC7409"/>
    <w:rsid w:val="00CE2FD9"/>
    <w:rsid w:val="00CE4C90"/>
    <w:rsid w:val="00CF0318"/>
    <w:rsid w:val="00CF66A5"/>
    <w:rsid w:val="00D31F69"/>
    <w:rsid w:val="00D47974"/>
    <w:rsid w:val="00D767C2"/>
    <w:rsid w:val="00E05475"/>
    <w:rsid w:val="00E16D50"/>
    <w:rsid w:val="00E17074"/>
    <w:rsid w:val="00E321C9"/>
    <w:rsid w:val="00E45DB6"/>
    <w:rsid w:val="00E4754B"/>
    <w:rsid w:val="00EA5A07"/>
    <w:rsid w:val="00EC2325"/>
    <w:rsid w:val="00ED18FD"/>
    <w:rsid w:val="00ED30A4"/>
    <w:rsid w:val="00F522F5"/>
    <w:rsid w:val="00F549E3"/>
    <w:rsid w:val="00F552BB"/>
    <w:rsid w:val="00F7103E"/>
    <w:rsid w:val="00F75B29"/>
    <w:rsid w:val="00F77CDC"/>
    <w:rsid w:val="00F90DF1"/>
    <w:rsid w:val="00FA4119"/>
    <w:rsid w:val="00FC29C0"/>
    <w:rsid w:val="00FE5C02"/>
    <w:rsid w:val="1C2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1219</Characters>
  <Lines>10</Lines>
  <Paragraphs>2</Paragraphs>
  <TotalTime>70</TotalTime>
  <ScaleCrop>false</ScaleCrop>
  <LinksUpToDate>false</LinksUpToDate>
  <CharactersWithSpaces>1430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2021-03-22T08:14:00Z</dcterms:created>
  <dc:creator>heqing</dc:creator>
  <cp:lastModifiedBy>86188</cp:lastModifiedBy>
  <cp:lastPrinted>2021-03-22T07:56:00Z</cp:lastPrinted>
  <dcterms:modified xsi:type="dcterms:W3CDTF">2025-03-08T02:00:16Z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933BD721AE6D46D394A66494D002EA3A_12</vt:lpwstr>
  </property>
</Properties>
</file>